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32" w:rsidRDefault="00015032">
      <w:pPr>
        <w:rPr>
          <w:rFonts w:ascii="Helvetica" w:hAnsi="Helvetica" w:cs="Helvetica"/>
          <w:color w:val="1D2129"/>
          <w:sz w:val="21"/>
          <w:szCs w:val="21"/>
          <w:shd w:val="clear" w:color="auto" w:fill="FFFFFF"/>
        </w:rPr>
      </w:pPr>
    </w:p>
    <w:p w:rsidR="00015032" w:rsidRPr="00E21D07" w:rsidRDefault="00E21D07" w:rsidP="00015032">
      <w:pPr>
        <w:jc w:val="center"/>
        <w:rPr>
          <w:b/>
          <w:sz w:val="28"/>
          <w:szCs w:val="28"/>
        </w:rPr>
      </w:pPr>
      <w:r>
        <w:rPr>
          <w:b/>
          <w:sz w:val="28"/>
          <w:szCs w:val="28"/>
        </w:rPr>
        <w:t>Plowshares Brethren i</w:t>
      </w:r>
      <w:r w:rsidR="00015032" w:rsidRPr="00E21D07">
        <w:rPr>
          <w:b/>
          <w:sz w:val="28"/>
          <w:szCs w:val="28"/>
        </w:rPr>
        <w:t>n Christ</w:t>
      </w:r>
    </w:p>
    <w:p w:rsidR="00015032" w:rsidRPr="00E21D07" w:rsidRDefault="00015032" w:rsidP="00015032">
      <w:pPr>
        <w:jc w:val="center"/>
        <w:rPr>
          <w:sz w:val="24"/>
          <w:szCs w:val="24"/>
        </w:rPr>
      </w:pPr>
      <w:r w:rsidRPr="00E21D07">
        <w:rPr>
          <w:sz w:val="24"/>
          <w:szCs w:val="24"/>
        </w:rPr>
        <w:t xml:space="preserve">Youth </w:t>
      </w:r>
      <w:r w:rsidRPr="00E21D07">
        <w:rPr>
          <w:sz w:val="24"/>
          <w:szCs w:val="24"/>
        </w:rPr>
        <w:t>Leader Job Description</w:t>
      </w:r>
    </w:p>
    <w:p w:rsidR="00015032" w:rsidRPr="00E21D07" w:rsidRDefault="00015032" w:rsidP="00015032">
      <w:pPr>
        <w:rPr>
          <w:b/>
        </w:rPr>
      </w:pPr>
      <w:r w:rsidRPr="00E21D07">
        <w:rPr>
          <w:b/>
        </w:rPr>
        <w:t xml:space="preserve">Job Title: Youth </w:t>
      </w:r>
      <w:r w:rsidR="00E21D07">
        <w:rPr>
          <w:b/>
        </w:rPr>
        <w:t>Leader</w:t>
      </w:r>
    </w:p>
    <w:p w:rsidR="00015032" w:rsidRPr="00E21D07" w:rsidRDefault="00015032" w:rsidP="00015032">
      <w:pPr>
        <w:rPr>
          <w:b/>
        </w:rPr>
      </w:pPr>
      <w:r w:rsidRPr="00E21D07">
        <w:rPr>
          <w:b/>
        </w:rPr>
        <w:t xml:space="preserve">Reports </w:t>
      </w:r>
      <w:proofErr w:type="gramStart"/>
      <w:r w:rsidRPr="00E21D07">
        <w:rPr>
          <w:b/>
        </w:rPr>
        <w:t>To</w:t>
      </w:r>
      <w:proofErr w:type="gramEnd"/>
      <w:r w:rsidRPr="00E21D07">
        <w:rPr>
          <w:b/>
        </w:rPr>
        <w:t xml:space="preserve">: </w:t>
      </w:r>
      <w:r w:rsidRPr="00E21D07">
        <w:rPr>
          <w:b/>
        </w:rPr>
        <w:t>Next Gen Director, Pastoral Staff</w:t>
      </w:r>
    </w:p>
    <w:p w:rsidR="00015032" w:rsidRDefault="00015032" w:rsidP="00015032">
      <w:r w:rsidRPr="00E21D07">
        <w:rPr>
          <w:b/>
        </w:rPr>
        <w:t xml:space="preserve">Position Status: </w:t>
      </w:r>
      <w:r w:rsidRPr="00E21D07">
        <w:rPr>
          <w:b/>
        </w:rPr>
        <w:t>Limited Part-time, 5 hours/week</w:t>
      </w:r>
      <w:r w:rsidR="00840A8A" w:rsidRPr="00E21D07">
        <w:rPr>
          <w:b/>
        </w:rPr>
        <w:t xml:space="preserve"> </w:t>
      </w:r>
      <w:r w:rsidR="00840A8A">
        <w:t>(Youth Meetings monthly, Next Gen Staff meeting Bi-Monthly, Service Projects Quarterly)</w:t>
      </w:r>
      <w:r w:rsidR="003C1732">
        <w:t xml:space="preserve">. </w:t>
      </w:r>
      <w:bookmarkStart w:id="0" w:name="_GoBack"/>
      <w:bookmarkEnd w:id="0"/>
    </w:p>
    <w:p w:rsidR="00015032" w:rsidRDefault="00015032" w:rsidP="00015032">
      <w:r w:rsidRPr="00E21D07">
        <w:rPr>
          <w:b/>
        </w:rPr>
        <w:t>Purpose</w:t>
      </w:r>
      <w:r>
        <w:t>:</w:t>
      </w:r>
    </w:p>
    <w:p w:rsidR="00E21D07" w:rsidRDefault="00015032" w:rsidP="00E21D07">
      <w:r>
        <w:t xml:space="preserve">The Youth </w:t>
      </w:r>
      <w:r>
        <w:t>Leader</w:t>
      </w:r>
      <w:r w:rsidR="00840A8A">
        <w:t xml:space="preserve"> is responsible for </w:t>
      </w:r>
      <w:r>
        <w:t xml:space="preserve">coordinating and overseeing a </w:t>
      </w:r>
      <w:r w:rsidR="00840A8A">
        <w:t xml:space="preserve">youth ministry </w:t>
      </w:r>
      <w:r>
        <w:t>program focused on building young disciples for Christ.</w:t>
      </w:r>
      <w:r w:rsidR="00E21D07">
        <w:t xml:space="preserve"> </w:t>
      </w:r>
      <w:r w:rsidR="00E21D07">
        <w:t xml:space="preserve">The goal of Plowshares Youth is to provide a time and space for youth 6th grade through 12th grade to gather for community, learning, and fun together. </w:t>
      </w:r>
    </w:p>
    <w:p w:rsidR="00E21D07" w:rsidRDefault="00E21D07" w:rsidP="00E21D07">
      <w:r>
        <w:t>We do this in three ways:</w:t>
      </w:r>
    </w:p>
    <w:p w:rsidR="00E21D07" w:rsidRDefault="00E21D07" w:rsidP="00E21D07">
      <w:pPr>
        <w:ind w:left="720"/>
      </w:pPr>
      <w:r w:rsidRPr="00015032">
        <w:rPr>
          <w:b/>
        </w:rPr>
        <w:t>Monthly Activities</w:t>
      </w:r>
      <w:r>
        <w:t xml:space="preserve">: Each month the youth will gather for an activity and a time of learning together. Our learning will focus on the core values of the BIC as we discover how to live our faith in the world around us. </w:t>
      </w:r>
    </w:p>
    <w:p w:rsidR="00E21D07" w:rsidRDefault="00E21D07" w:rsidP="00E21D07">
      <w:pPr>
        <w:ind w:left="720"/>
      </w:pPr>
      <w:r w:rsidRPr="00015032">
        <w:rPr>
          <w:b/>
        </w:rPr>
        <w:t>Quarterly Service Activities</w:t>
      </w:r>
      <w:r>
        <w:t xml:space="preserve">: Each quarter the youth will have a chance to actively serve our community in some way through an outreach activity in addition to their monthly gathering. </w:t>
      </w:r>
    </w:p>
    <w:p w:rsidR="00E21D07" w:rsidRDefault="00E21D07" w:rsidP="00E21D07">
      <w:pPr>
        <w:ind w:left="720"/>
      </w:pPr>
      <w:r w:rsidRPr="00015032">
        <w:rPr>
          <w:b/>
        </w:rPr>
        <w:t>Weekly</w:t>
      </w:r>
      <w:r>
        <w:t xml:space="preserve">: In our community groups, we welcome all ages to attend and participate. We especially encourage our leaders to find ways to utilize the emerging gifts of our young people in active roles within the service including Scripture </w:t>
      </w:r>
    </w:p>
    <w:p w:rsidR="00015032" w:rsidRDefault="00015032" w:rsidP="00E21D07"/>
    <w:p w:rsidR="00015032" w:rsidRDefault="00015032" w:rsidP="00015032">
      <w:r w:rsidRPr="00840A8A">
        <w:rPr>
          <w:b/>
        </w:rPr>
        <w:t>Responsibilities</w:t>
      </w:r>
      <w:r>
        <w:t>:</w:t>
      </w:r>
    </w:p>
    <w:p w:rsidR="00840A8A" w:rsidRDefault="00015032" w:rsidP="00840A8A">
      <w:pPr>
        <w:ind w:left="720"/>
      </w:pPr>
      <w:r>
        <w:t>• Serve as youth advocate. On a regular basis, educating and enlighte</w:t>
      </w:r>
      <w:r w:rsidR="00840A8A">
        <w:t xml:space="preserve">ning </w:t>
      </w:r>
      <w:r w:rsidR="00E21D07">
        <w:t>Plowshares</w:t>
      </w:r>
      <w:r w:rsidR="00840A8A">
        <w:t xml:space="preserve"> about the </w:t>
      </w:r>
      <w:r>
        <w:t>hopes, concerns and needs of the youth in</w:t>
      </w:r>
      <w:r w:rsidR="00840A8A">
        <w:t xml:space="preserve"> the local church and community</w:t>
      </w:r>
    </w:p>
    <w:p w:rsidR="00015032" w:rsidRDefault="00015032" w:rsidP="00840A8A">
      <w:pPr>
        <w:ind w:left="720"/>
      </w:pPr>
      <w:r>
        <w:t xml:space="preserve">• Collaborate with </w:t>
      </w:r>
      <w:r w:rsidR="00840A8A">
        <w:t xml:space="preserve">Next Gen director and pastoral staff </w:t>
      </w:r>
      <w:r>
        <w:t>in planning, developing and implementin</w:t>
      </w:r>
      <w:r w:rsidR="00840A8A">
        <w:t xml:space="preserve">g all aspects of a balanced </w:t>
      </w:r>
      <w:r>
        <w:t xml:space="preserve">and </w:t>
      </w:r>
      <w:r>
        <w:t>engaging youth ministry.</w:t>
      </w:r>
    </w:p>
    <w:p w:rsidR="00015032" w:rsidRDefault="00015032" w:rsidP="00840A8A">
      <w:pPr>
        <w:ind w:left="720"/>
      </w:pPr>
      <w:r>
        <w:t>• Ensure adequate volunteer support and adult to youth ratios</w:t>
      </w:r>
      <w:r w:rsidR="00840A8A">
        <w:t xml:space="preserve"> and m</w:t>
      </w:r>
      <w:r w:rsidR="00840A8A">
        <w:t xml:space="preserve">aintain accurate </w:t>
      </w:r>
      <w:r w:rsidR="00840A8A">
        <w:t>records of youth participation</w:t>
      </w:r>
      <w:r>
        <w:t>.</w:t>
      </w:r>
    </w:p>
    <w:p w:rsidR="00840A8A" w:rsidRDefault="00015032" w:rsidP="00840A8A">
      <w:pPr>
        <w:ind w:left="720"/>
      </w:pPr>
      <w:r>
        <w:t xml:space="preserve">• </w:t>
      </w:r>
      <w:r w:rsidR="00840A8A">
        <w:t>Communicate with youth and parents throughout the month via email, social media, and building relationships through approved and scheduled</w:t>
      </w:r>
      <w:r w:rsidR="00840A8A">
        <w:t xml:space="preserve"> visits with youth in variety o</w:t>
      </w:r>
      <w:r w:rsidR="00840A8A">
        <w:t xml:space="preserve">f </w:t>
      </w:r>
      <w:r w:rsidR="00840A8A">
        <w:t xml:space="preserve">ways (i.e., attendance at extracurricular activities, </w:t>
      </w:r>
      <w:r w:rsidR="00840A8A">
        <w:t xml:space="preserve">lunch at school, sports/games, </w:t>
      </w:r>
      <w:r w:rsidR="00840A8A">
        <w:t>times of crisis, etc.).</w:t>
      </w:r>
    </w:p>
    <w:p w:rsidR="00015032" w:rsidRDefault="00015032" w:rsidP="00840A8A">
      <w:pPr>
        <w:ind w:left="720"/>
      </w:pPr>
      <w:r>
        <w:t>• Communicate with church leadership, staff, parents and congregatio</w:t>
      </w:r>
      <w:r w:rsidR="00840A8A">
        <w:t xml:space="preserve">n in a timely manner utilizing </w:t>
      </w:r>
      <w:r>
        <w:t xml:space="preserve">available resources (email, website, bulletin, </w:t>
      </w:r>
      <w:r w:rsidR="00840A8A">
        <w:t xml:space="preserve">prayer </w:t>
      </w:r>
      <w:r>
        <w:t>new</w:t>
      </w:r>
      <w:r w:rsidR="00840A8A">
        <w:t>sletter, bulletin board, etc.) and c</w:t>
      </w:r>
      <w:r>
        <w:t>ollaborate with church staff members in a cohesive and open team environment.</w:t>
      </w:r>
    </w:p>
    <w:p w:rsidR="00E21D07" w:rsidRDefault="00E21D07" w:rsidP="00E21D07">
      <w:pPr>
        <w:ind w:left="720"/>
      </w:pPr>
      <w:r>
        <w:lastRenderedPageBreak/>
        <w:t>• Pursue and participate in continuing education events and training opportunities within youth ministry practices along with the Next Gen director</w:t>
      </w:r>
    </w:p>
    <w:p w:rsidR="00015032" w:rsidRDefault="00015032" w:rsidP="00840A8A">
      <w:pPr>
        <w:ind w:left="720"/>
      </w:pPr>
      <w:r>
        <w:t>• Regular and reliable attendance is required in performance of job.</w:t>
      </w:r>
    </w:p>
    <w:p w:rsidR="00015032" w:rsidRDefault="00015032" w:rsidP="00015032">
      <w:r w:rsidRPr="00840A8A">
        <w:rPr>
          <w:b/>
        </w:rPr>
        <w:t>Experience</w:t>
      </w:r>
      <w:r>
        <w:t>:</w:t>
      </w:r>
    </w:p>
    <w:p w:rsidR="00015032" w:rsidRDefault="00015032" w:rsidP="00015032">
      <w:r>
        <w:t>Prefer experience in youth mentoring, youth cou</w:t>
      </w:r>
      <w:r>
        <w:t xml:space="preserve">nseling, </w:t>
      </w:r>
      <w:r w:rsidR="00E21D07">
        <w:t xml:space="preserve">and/or </w:t>
      </w:r>
      <w:r>
        <w:t>youth development that may or may not include the following job-related experience:</w:t>
      </w:r>
    </w:p>
    <w:p w:rsidR="00015032" w:rsidRDefault="00015032" w:rsidP="00E21D07">
      <w:pPr>
        <w:ind w:left="720"/>
      </w:pPr>
      <w:r>
        <w:t>• Experience effectively working with children, teenagers, young adults and diverse groups.</w:t>
      </w:r>
    </w:p>
    <w:p w:rsidR="00015032" w:rsidRDefault="00015032" w:rsidP="00E21D07">
      <w:pPr>
        <w:ind w:left="720"/>
      </w:pPr>
      <w:r>
        <w:t>• Experience exhibiting a personal and growing relationship with God.</w:t>
      </w:r>
    </w:p>
    <w:p w:rsidR="00015032" w:rsidRDefault="00015032" w:rsidP="00E21D07">
      <w:pPr>
        <w:ind w:left="720"/>
      </w:pPr>
      <w:r>
        <w:t>• Experience coordinating activities and compiling and/or disseminati</w:t>
      </w:r>
      <w:r w:rsidR="00E21D07">
        <w:t xml:space="preserve">ng information related to youth </w:t>
      </w:r>
      <w:r>
        <w:t xml:space="preserve">programs/events, </w:t>
      </w:r>
      <w:r>
        <w:t>service</w:t>
      </w:r>
      <w:r>
        <w:t xml:space="preserve"> activities, meeting/travel arrangements, etc.</w:t>
      </w:r>
    </w:p>
    <w:p w:rsidR="00015032" w:rsidRDefault="00015032" w:rsidP="00E21D07">
      <w:pPr>
        <w:ind w:left="720"/>
      </w:pPr>
      <w:r>
        <w:t>• Excellent written and verbal communication skills, conflict management skills and computer skills.</w:t>
      </w:r>
    </w:p>
    <w:p w:rsidR="00840A8A" w:rsidRPr="00840A8A" w:rsidRDefault="00840A8A" w:rsidP="00015032">
      <w:pPr>
        <w:rPr>
          <w:b/>
        </w:rPr>
      </w:pPr>
      <w:r w:rsidRPr="00840A8A">
        <w:rPr>
          <w:b/>
        </w:rPr>
        <w:t>Other Requirements:</w:t>
      </w:r>
    </w:p>
    <w:p w:rsidR="00840A8A" w:rsidRDefault="00840A8A" w:rsidP="00E21D07">
      <w:pPr>
        <w:ind w:left="720"/>
      </w:pPr>
      <w:r>
        <w:t xml:space="preserve">• </w:t>
      </w:r>
      <w:r>
        <w:t>Up-to-date clearances (both state and federal) must be on file before working with youth.</w:t>
      </w:r>
    </w:p>
    <w:p w:rsidR="00840A8A" w:rsidRDefault="00840A8A" w:rsidP="00E21D07">
      <w:pPr>
        <w:ind w:left="720"/>
      </w:pPr>
      <w:r>
        <w:t xml:space="preserve">• </w:t>
      </w:r>
      <w:r>
        <w:t xml:space="preserve">At least two character references must be supplied prior to interviewing. </w:t>
      </w:r>
    </w:p>
    <w:p w:rsidR="00E21D07" w:rsidRDefault="00E21D07" w:rsidP="00E21D07">
      <w:pPr>
        <w:ind w:left="720"/>
      </w:pPr>
      <w:r>
        <w:t>• Must have endless patience, a working knowledge of current teenage slang, and be completely up to speed on all things Marvel.</w:t>
      </w:r>
    </w:p>
    <w:p w:rsidR="00E21D07" w:rsidRDefault="00E21D07" w:rsidP="00E21D07"/>
    <w:p w:rsidR="00E21D07" w:rsidRDefault="00E21D07" w:rsidP="00E21D07"/>
    <w:p w:rsidR="00840A8A" w:rsidRDefault="00840A8A" w:rsidP="00840A8A"/>
    <w:p w:rsidR="00840A8A" w:rsidRDefault="00840A8A" w:rsidP="00015032"/>
    <w:sectPr w:rsidR="0084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32"/>
    <w:rsid w:val="00015032"/>
    <w:rsid w:val="003C1732"/>
    <w:rsid w:val="00460B77"/>
    <w:rsid w:val="00840A8A"/>
    <w:rsid w:val="00CC44AF"/>
    <w:rsid w:val="00E2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EEAE"/>
  <w15:chartTrackingRefBased/>
  <w15:docId w15:val="{E93C716A-B28C-4CC7-A208-372415DE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Embree</dc:creator>
  <cp:keywords/>
  <dc:description/>
  <cp:lastModifiedBy>Christina Embree</cp:lastModifiedBy>
  <cp:revision>2</cp:revision>
  <dcterms:created xsi:type="dcterms:W3CDTF">2019-05-16T12:40:00Z</dcterms:created>
  <dcterms:modified xsi:type="dcterms:W3CDTF">2019-05-16T13:08:00Z</dcterms:modified>
</cp:coreProperties>
</file>